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A19" w:rsidRDefault="00AF6A19" w:rsidP="00AF6A19">
      <w:pPr>
        <w:ind w:right="278"/>
        <w:jc w:val="center"/>
      </w:pPr>
      <w:r>
        <w:t>G 35 Massime 7</w:t>
      </w:r>
    </w:p>
    <w:p w:rsidR="00AF6A19" w:rsidRDefault="00AF6A19" w:rsidP="00AF6A19">
      <w:pPr>
        <w:ind w:right="278"/>
        <w:jc w:val="center"/>
      </w:pPr>
    </w:p>
    <w:p w:rsidR="00AF6A19" w:rsidRDefault="00AF6A19" w:rsidP="00AF6A19">
      <w:pPr>
        <w:ind w:right="278"/>
        <w:jc w:val="center"/>
      </w:pPr>
    </w:p>
    <w:p w:rsidR="00AF6A19" w:rsidRDefault="00AF6A19" w:rsidP="00AF6A19">
      <w:pPr>
        <w:ind w:right="278"/>
        <w:jc w:val="center"/>
      </w:pPr>
    </w:p>
    <w:p w:rsidR="00AF6A19" w:rsidRDefault="00AF6A19" w:rsidP="00AF6A19">
      <w:pPr>
        <w:ind w:right="278"/>
        <w:jc w:val="center"/>
      </w:pPr>
    </w:p>
    <w:p w:rsidR="00AF6A19" w:rsidRDefault="00AF6A19" w:rsidP="00AF6A19">
      <w:pPr>
        <w:ind w:right="278"/>
        <w:jc w:val="center"/>
      </w:pPr>
    </w:p>
    <w:p w:rsidR="00AF6A19" w:rsidRDefault="00AF6A19" w:rsidP="00AF6A19">
      <w:pPr>
        <w:pStyle w:val="Paragrafoelenco"/>
        <w:numPr>
          <w:ilvl w:val="0"/>
          <w:numId w:val="1"/>
        </w:numPr>
        <w:ind w:left="426" w:right="278" w:hanging="426"/>
      </w:pPr>
      <w:r>
        <w:t>Ci credi o non ci credi Dio ti ama uguale, solo che non te lo godi.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(Don Dino Pissi)</w:t>
      </w:r>
    </w:p>
    <w:p w:rsidR="00AF6A19" w:rsidRDefault="00AF6A19" w:rsidP="00AF6A19">
      <w:pPr>
        <w:ind w:right="278"/>
        <w:jc w:val="both"/>
        <w:rPr>
          <w:sz w:val="16"/>
          <w:szCs w:val="16"/>
        </w:rPr>
      </w:pPr>
    </w:p>
    <w:p w:rsidR="00AF6A19" w:rsidRDefault="00AF6A19" w:rsidP="00AF6A19">
      <w:pPr>
        <w:ind w:right="278"/>
        <w:jc w:val="both"/>
        <w:rPr>
          <w:sz w:val="16"/>
          <w:szCs w:val="16"/>
        </w:rPr>
      </w:pPr>
    </w:p>
    <w:p w:rsidR="00AF6A19" w:rsidRDefault="00AF6A19" w:rsidP="00AF6A19">
      <w:pPr>
        <w:numPr>
          <w:ilvl w:val="0"/>
          <w:numId w:val="1"/>
        </w:numPr>
        <w:ind w:left="360" w:right="278"/>
        <w:jc w:val="both"/>
      </w:pPr>
      <w:r>
        <w:t>Chi cerca di conciliare la ragione c</w:t>
      </w:r>
      <w:r w:rsidR="007821F9">
        <w:t>o</w:t>
      </w:r>
      <w:r>
        <w:t>n la fede, o non ha sufficiente ragione o non ha abbastanza fede.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(Roberto </w:t>
      </w:r>
      <w:proofErr w:type="spellStart"/>
      <w:r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AF6A19" w:rsidRDefault="00AF6A19" w:rsidP="00AF6A19">
      <w:pPr>
        <w:numPr>
          <w:ilvl w:val="0"/>
          <w:numId w:val="1"/>
        </w:numPr>
        <w:ind w:left="360" w:right="278"/>
        <w:jc w:val="both"/>
      </w:pPr>
      <w:r>
        <w:t>Cominciate a fare ciò che è necessario, poi ciò che è possibile. E all’improvviso vi sorprenderete a fare l’impossibile.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(S. Francesco d’Assisi)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numPr>
          <w:ilvl w:val="0"/>
          <w:numId w:val="1"/>
        </w:numPr>
        <w:ind w:left="360" w:right="278"/>
        <w:jc w:val="both"/>
      </w:pPr>
      <w:r>
        <w:t>E’ meglio illuminare gli altri che brillare solo per se stessi.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(S. Tommaso d’Aquino)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numPr>
          <w:ilvl w:val="0"/>
          <w:numId w:val="1"/>
        </w:numPr>
        <w:ind w:left="360" w:right="278"/>
        <w:jc w:val="both"/>
      </w:pPr>
      <w:r>
        <w:t>Il rumore non fa bene e il bene non fa rumore.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(S. Francesco di </w:t>
      </w:r>
      <w:proofErr w:type="spellStart"/>
      <w:r>
        <w:rPr>
          <w:sz w:val="16"/>
          <w:szCs w:val="16"/>
        </w:rPr>
        <w:t>Sales</w:t>
      </w:r>
      <w:proofErr w:type="spellEnd"/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numPr>
          <w:ilvl w:val="0"/>
          <w:numId w:val="1"/>
        </w:numPr>
        <w:ind w:left="360" w:right="278"/>
        <w:jc w:val="both"/>
      </w:pPr>
      <w:r>
        <w:t>Vuoi essere un grande</w:t>
      </w:r>
      <w:r w:rsidR="007821F9">
        <w:t>?</w:t>
      </w:r>
      <w:r>
        <w:t xml:space="preserve"> </w:t>
      </w:r>
      <w:r w:rsidR="007821F9">
        <w:t>C</w:t>
      </w:r>
      <w:r>
        <w:t>omincia con l’essere piccolo. Vuoi erigere un edificio che arrivi fino al cielo?</w:t>
      </w:r>
      <w:r w:rsidR="007821F9">
        <w:t xml:space="preserve"> Costruisci prima le fondamenta dell’anima.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7821F9">
        <w:rPr>
          <w:sz w:val="16"/>
          <w:szCs w:val="16"/>
        </w:rPr>
        <w:t>S. Agostino</w:t>
      </w:r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7821F9" w:rsidP="00AF6A19">
      <w:pPr>
        <w:numPr>
          <w:ilvl w:val="0"/>
          <w:numId w:val="1"/>
        </w:numPr>
        <w:ind w:left="360" w:right="278"/>
        <w:jc w:val="both"/>
      </w:pPr>
      <w:r>
        <w:t>Non fissiamo lo sguardo sulle cose visibili, ma su quelle invisibili, perché le cose visibili sono un momento, quelle invisibili sono eterne.</w:t>
      </w:r>
    </w:p>
    <w:p w:rsidR="00AF6A19" w:rsidRDefault="00AF6A19" w:rsidP="00AF6A19">
      <w:pPr>
        <w:ind w:left="360"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7821F9">
        <w:rPr>
          <w:sz w:val="16"/>
          <w:szCs w:val="16"/>
        </w:rPr>
        <w:t>S. Paolo</w:t>
      </w:r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</w:pPr>
    </w:p>
    <w:p w:rsidR="00AF6A19" w:rsidRDefault="007821F9" w:rsidP="00AF6A19">
      <w:pPr>
        <w:numPr>
          <w:ilvl w:val="0"/>
          <w:numId w:val="1"/>
        </w:numPr>
        <w:ind w:left="360" w:right="278"/>
        <w:jc w:val="both"/>
      </w:pPr>
      <w:r>
        <w:t xml:space="preserve">Dio non ha bisogno delle nostre opere ma soltanto del nostro amore. 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7821F9">
        <w:rPr>
          <w:sz w:val="16"/>
          <w:szCs w:val="16"/>
        </w:rPr>
        <w:t>oS</w:t>
      </w:r>
      <w:proofErr w:type="spellEnd"/>
      <w:r w:rsidR="007821F9">
        <w:rPr>
          <w:sz w:val="16"/>
          <w:szCs w:val="16"/>
        </w:rPr>
        <w:t>. Teresa di Lisieux</w:t>
      </w:r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7821F9" w:rsidP="00AF6A19">
      <w:pPr>
        <w:numPr>
          <w:ilvl w:val="0"/>
          <w:numId w:val="1"/>
        </w:numPr>
        <w:ind w:left="360" w:right="278"/>
        <w:jc w:val="both"/>
      </w:pPr>
      <w:r>
        <w:t>La santità non è un lusso ma un dovere.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7821F9">
        <w:rPr>
          <w:sz w:val="16"/>
          <w:szCs w:val="16"/>
        </w:rPr>
        <w:t xml:space="preserve">S. Massimiliano Maria </w:t>
      </w:r>
      <w:proofErr w:type="spellStart"/>
      <w:r w:rsidR="007821F9">
        <w:rPr>
          <w:sz w:val="16"/>
          <w:szCs w:val="16"/>
        </w:rPr>
        <w:t>Kolbe</w:t>
      </w:r>
      <w:proofErr w:type="spellEnd"/>
      <w:r>
        <w:rPr>
          <w:sz w:val="16"/>
          <w:szCs w:val="16"/>
        </w:rPr>
        <w:t>)</w:t>
      </w: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p w:rsidR="00AF6A19" w:rsidRDefault="00AF6A19" w:rsidP="00AF6A19">
      <w:pPr>
        <w:ind w:right="278"/>
        <w:jc w:val="right"/>
        <w:rPr>
          <w:sz w:val="16"/>
          <w:szCs w:val="16"/>
        </w:rPr>
      </w:pPr>
    </w:p>
    <w:sectPr w:rsidR="00AF6A19" w:rsidSect="007930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ADA871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19047E"/>
    <w:rsid w:val="0019047E"/>
    <w:rsid w:val="00300BC2"/>
    <w:rsid w:val="007821F9"/>
    <w:rsid w:val="007930BE"/>
    <w:rsid w:val="009F7D4C"/>
    <w:rsid w:val="00AF6A19"/>
    <w:rsid w:val="00CC02AF"/>
    <w:rsid w:val="00E0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90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0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2018-07-02T16:47:00Z</cp:lastPrinted>
  <dcterms:created xsi:type="dcterms:W3CDTF">2018-07-02T16:47:00Z</dcterms:created>
  <dcterms:modified xsi:type="dcterms:W3CDTF">2018-07-02T16:47:00Z</dcterms:modified>
</cp:coreProperties>
</file>